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584" w:rsidRDefault="00F94881">
      <w:pPr>
        <w:tabs>
          <w:tab w:val="left" w:pos="4343"/>
        </w:tabs>
        <w:spacing w:before="78"/>
        <w:ind w:left="1401" w:right="1329" w:hanging="110"/>
        <w:rPr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FCCD49F" wp14:editId="2005D485">
            <wp:simplePos x="0" y="0"/>
            <wp:positionH relativeFrom="margin">
              <wp:posOffset>6401435</wp:posOffset>
            </wp:positionH>
            <wp:positionV relativeFrom="margin">
              <wp:posOffset>-299085</wp:posOffset>
            </wp:positionV>
            <wp:extent cx="542290" cy="57658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оготип_ЗЭТО Г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133062" wp14:editId="3F33CAFC">
                <wp:simplePos x="0" y="0"/>
                <wp:positionH relativeFrom="column">
                  <wp:posOffset>-570978</wp:posOffset>
                </wp:positionH>
                <wp:positionV relativeFrom="paragraph">
                  <wp:posOffset>-114404</wp:posOffset>
                </wp:positionV>
                <wp:extent cx="7747332" cy="203200"/>
                <wp:effectExtent l="0" t="0" r="6350" b="6350"/>
                <wp:wrapNone/>
                <wp:docPr id="2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332" cy="203200"/>
                        </a:xfrm>
                        <a:prstGeom prst="rect">
                          <a:avLst/>
                        </a:prstGeom>
                        <a:solidFill>
                          <a:srgbClr val="4F81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584" w:rsidRDefault="00E35584" w:rsidP="00E355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4133062" id="docshape2" o:spid="_x0000_s1026" style="position:absolute;left:0;text-align:left;margin-left:-44.95pt;margin-top:-9pt;width:610.05pt;height:1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" fillcolor="#4f81ba" stroked="f">
                <v:textbox>
                  <w:txbxContent>
                    <w:p w:rsidR="00E35584" w:rsidRDefault="00E35584" w:rsidP="00E35584"/>
                  </w:txbxContent>
                </v:textbox>
              </v:rect>
            </w:pict>
          </mc:Fallback>
        </mc:AlternateContent>
      </w:r>
    </w:p>
    <w:p w:rsidR="00DF31C4" w:rsidRDefault="00DE0D2B" w:rsidP="0089706A">
      <w:pPr>
        <w:tabs>
          <w:tab w:val="left" w:pos="4343"/>
        </w:tabs>
        <w:spacing w:before="78"/>
        <w:ind w:left="993" w:right="1231" w:firstLine="17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4114800</wp:posOffset>
                </wp:positionH>
                <wp:positionV relativeFrom="paragraph">
                  <wp:posOffset>483235</wp:posOffset>
                </wp:positionV>
                <wp:extent cx="2894330" cy="1028700"/>
                <wp:effectExtent l="0" t="0" r="0" b="0"/>
                <wp:wrapNone/>
                <wp:docPr id="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433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5584" w:rsidRDefault="00E35584" w:rsidP="00E35584">
                            <w:pPr>
                              <w:spacing w:before="60"/>
                              <w:ind w:left="143"/>
                            </w:pPr>
                            <w:r>
                              <w:rPr>
                                <w:spacing w:val="-2"/>
                              </w:rPr>
                              <w:t>Изготовитель:</w:t>
                            </w:r>
                          </w:p>
                          <w:p w:rsidR="00E35584" w:rsidRDefault="00E35584" w:rsidP="00E35584">
                            <w:pPr>
                              <w:ind w:left="14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ООО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«</w:t>
                            </w:r>
                            <w:r w:rsidR="00AC2647">
                              <w:rPr>
                                <w:b/>
                                <w:spacing w:val="-2"/>
                              </w:rPr>
                              <w:t>ЗЭТО – Газовые технологии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»</w:t>
                            </w:r>
                          </w:p>
                          <w:p w:rsidR="00E35584" w:rsidRDefault="00E35584" w:rsidP="00E35584">
                            <w:pPr>
                              <w:ind w:left="143"/>
                            </w:pPr>
                            <w:r>
                              <w:rPr>
                                <w:spacing w:val="-2"/>
                              </w:rPr>
                              <w:t>182110,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Россия,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Псковская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область,</w:t>
                            </w:r>
                          </w:p>
                          <w:p w:rsidR="00E35584" w:rsidRDefault="00E35584" w:rsidP="00E35584">
                            <w:pPr>
                              <w:ind w:left="143" w:right="480"/>
                            </w:pPr>
                            <w:r>
                              <w:t>г.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Великие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Луки,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пр.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Октябрьский,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79 Тел.: (81153) 6-38-19, 6-37-72</w:t>
                            </w:r>
                          </w:p>
                          <w:p w:rsidR="00E35584" w:rsidRPr="00C00927" w:rsidRDefault="00E35584" w:rsidP="00E35584">
                            <w:pPr>
                              <w:ind w:left="143"/>
                            </w:pPr>
                            <w:r>
                              <w:t>Факс</w:t>
                            </w:r>
                            <w:r w:rsidRPr="00C00927">
                              <w:t>:</w:t>
                            </w:r>
                            <w:r w:rsidRPr="00C00927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C00927">
                              <w:t>(81153)</w:t>
                            </w:r>
                            <w:r w:rsidRPr="00C00927">
                              <w:rPr>
                                <w:spacing w:val="-14"/>
                              </w:rPr>
                              <w:t xml:space="preserve"> </w:t>
                            </w:r>
                            <w:r w:rsidRPr="00C00927">
                              <w:t>6-38-45;</w:t>
                            </w:r>
                            <w:r w:rsidRPr="00C00927">
                              <w:rPr>
                                <w:spacing w:val="-9"/>
                              </w:rPr>
                              <w:t xml:space="preserve"> </w:t>
                            </w:r>
                            <w:r w:rsidRPr="00103CC4">
                              <w:rPr>
                                <w:lang w:val="en-US"/>
                              </w:rPr>
                              <w:t>e</w:t>
                            </w:r>
                            <w:r w:rsidRPr="00C00927">
                              <w:t>-</w:t>
                            </w:r>
                            <w:r w:rsidRPr="00103CC4">
                              <w:rPr>
                                <w:lang w:val="en-US"/>
                              </w:rPr>
                              <w:t>mail</w:t>
                            </w:r>
                            <w:r w:rsidRPr="00C00927">
                              <w:t>:</w:t>
                            </w:r>
                            <w:r w:rsidRPr="00C00927">
                              <w:rPr>
                                <w:spacing w:val="-11"/>
                              </w:rPr>
                              <w:t xml:space="preserve"> </w:t>
                            </w:r>
                            <w:hyperlink r:id="rId6" w:history="1">
                              <w:r w:rsidRPr="00103CC4">
                                <w:rPr>
                                  <w:rStyle w:val="a7"/>
                                  <w:spacing w:val="-2"/>
                                  <w:lang w:val="en-US"/>
                                </w:rPr>
                                <w:t>info</w:t>
                              </w:r>
                              <w:r w:rsidRPr="00C00927">
                                <w:rPr>
                                  <w:rStyle w:val="a7"/>
                                  <w:spacing w:val="-2"/>
                                </w:rPr>
                                <w:t>@</w:t>
                              </w:r>
                              <w:r w:rsidRPr="00103CC4">
                                <w:rPr>
                                  <w:rStyle w:val="a7"/>
                                  <w:spacing w:val="-2"/>
                                  <w:lang w:val="en-US"/>
                                </w:rPr>
                                <w:t>zeto</w:t>
                              </w:r>
                              <w:r w:rsidRPr="00C00927">
                                <w:rPr>
                                  <w:rStyle w:val="a7"/>
                                  <w:spacing w:val="-2"/>
                                </w:rPr>
                                <w:t>.</w:t>
                              </w:r>
                              <w:r w:rsidRPr="00103CC4">
                                <w:rPr>
                                  <w:rStyle w:val="a7"/>
                                  <w:spacing w:val="-2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  <w:p w:rsidR="00DF31C4" w:rsidRPr="00C00927" w:rsidRDefault="00DF31C4" w:rsidP="00E35584">
                            <w:pPr>
                              <w:ind w:left="14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7" type="#_x0000_t202" style="position:absolute;left:0;text-align:left;margin-left:324pt;margin-top:38.05pt;width:227.9pt;height:81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" filled="f">
                <v:textbox inset="0,0,0,0">
                  <w:txbxContent>
                    <w:p w:rsidR="00E35584" w:rsidRDefault="00E35584" w:rsidP="00E35584">
                      <w:pPr>
                        <w:spacing w:before="60"/>
                        <w:ind w:left="143"/>
                      </w:pPr>
                      <w:r>
                        <w:rPr>
                          <w:spacing w:val="-2"/>
                        </w:rPr>
                        <w:t>Изготовитель:</w:t>
                      </w:r>
                    </w:p>
                    <w:p w:rsidR="00E35584" w:rsidRDefault="00E35584" w:rsidP="00E35584">
                      <w:pPr>
                        <w:ind w:left="143"/>
                        <w:rPr>
                          <w:b/>
                        </w:rPr>
                      </w:pPr>
                      <w:r>
                        <w:rPr>
                          <w:b/>
                          <w:spacing w:val="-2"/>
                        </w:rPr>
                        <w:t>ООО</w:t>
                      </w:r>
                      <w:r>
                        <w:rPr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«</w:t>
                      </w:r>
                      <w:r w:rsidR="00AC2647">
                        <w:rPr>
                          <w:b/>
                          <w:spacing w:val="-2"/>
                        </w:rPr>
                        <w:t>ЗЭТО – Газовые технологии</w:t>
                      </w:r>
                      <w:r>
                        <w:rPr>
                          <w:b/>
                          <w:spacing w:val="-2"/>
                        </w:rPr>
                        <w:t>»</w:t>
                      </w:r>
                    </w:p>
                    <w:p w:rsidR="00E35584" w:rsidRDefault="00E35584" w:rsidP="00E35584">
                      <w:pPr>
                        <w:ind w:left="143"/>
                      </w:pPr>
                      <w:r>
                        <w:rPr>
                          <w:spacing w:val="-2"/>
                        </w:rPr>
                        <w:t>182110,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Россия,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Псковская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область,</w:t>
                      </w:r>
                    </w:p>
                    <w:p w:rsidR="00E35584" w:rsidRDefault="00E35584" w:rsidP="00E35584">
                      <w:pPr>
                        <w:ind w:left="143" w:right="480"/>
                      </w:pPr>
                      <w:r>
                        <w:t>г.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Великие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Луки,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пр.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Октябрьский,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79 Тел.: (81153) 6-38-19, 6-37-72</w:t>
                      </w:r>
                    </w:p>
                    <w:p w:rsidR="00E35584" w:rsidRPr="00103CC4" w:rsidRDefault="00E35584" w:rsidP="00E35584">
                      <w:pPr>
                        <w:ind w:left="143"/>
                        <w:rPr>
                          <w:lang w:val="en-US"/>
                        </w:rPr>
                      </w:pPr>
                      <w:r>
                        <w:t>Факс</w:t>
                      </w:r>
                      <w:r w:rsidRPr="00103CC4">
                        <w:rPr>
                          <w:lang w:val="en-US"/>
                        </w:rPr>
                        <w:t>:</w:t>
                      </w:r>
                      <w:r w:rsidRPr="00103CC4">
                        <w:rPr>
                          <w:spacing w:val="-12"/>
                          <w:lang w:val="en-US"/>
                        </w:rPr>
                        <w:t xml:space="preserve"> </w:t>
                      </w:r>
                      <w:r w:rsidRPr="00103CC4">
                        <w:rPr>
                          <w:lang w:val="en-US"/>
                        </w:rPr>
                        <w:t>(81153)</w:t>
                      </w:r>
                      <w:r w:rsidRPr="00103CC4">
                        <w:rPr>
                          <w:spacing w:val="-14"/>
                          <w:lang w:val="en-US"/>
                        </w:rPr>
                        <w:t xml:space="preserve"> </w:t>
                      </w:r>
                      <w:r w:rsidRPr="00103CC4">
                        <w:rPr>
                          <w:lang w:val="en-US"/>
                        </w:rPr>
                        <w:t>6-38-45;</w:t>
                      </w:r>
                      <w:r w:rsidRPr="00103CC4">
                        <w:rPr>
                          <w:spacing w:val="-9"/>
                          <w:lang w:val="en-US"/>
                        </w:rPr>
                        <w:t xml:space="preserve"> </w:t>
                      </w:r>
                      <w:r w:rsidRPr="00103CC4">
                        <w:rPr>
                          <w:lang w:val="en-US"/>
                        </w:rPr>
                        <w:t>e-mail:</w:t>
                      </w:r>
                      <w:r w:rsidRPr="00103CC4">
                        <w:rPr>
                          <w:spacing w:val="-11"/>
                          <w:lang w:val="en-US"/>
                        </w:rPr>
                        <w:t xml:space="preserve"> </w:t>
                      </w:r>
                      <w:hyperlink r:id="rId7" w:history="1">
                        <w:r w:rsidRPr="00103CC4">
                          <w:rPr>
                            <w:rStyle w:val="a7"/>
                            <w:spacing w:val="-2"/>
                            <w:lang w:val="en-US"/>
                          </w:rPr>
                          <w:t>info@zeto.ru</w:t>
                        </w:r>
                      </w:hyperlink>
                    </w:p>
                    <w:p w:rsidR="00DF31C4" w:rsidRPr="00103CC4" w:rsidRDefault="00DF31C4" w:rsidP="00E35584">
                      <w:pPr>
                        <w:ind w:left="145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85035">
        <w:rPr>
          <w:b/>
          <w:sz w:val="28"/>
        </w:rPr>
        <w:t>Опросный лист №</w:t>
      </w:r>
      <w:r w:rsidR="00785035">
        <w:rPr>
          <w:sz w:val="24"/>
          <w:u w:val="single"/>
        </w:rPr>
        <w:tab/>
      </w:r>
      <w:r w:rsidR="00785035">
        <w:rPr>
          <w:b/>
          <w:sz w:val="24"/>
        </w:rPr>
        <w:t xml:space="preserve">на выключатели </w:t>
      </w:r>
      <w:proofErr w:type="spellStart"/>
      <w:r w:rsidR="00785035">
        <w:rPr>
          <w:b/>
          <w:sz w:val="24"/>
        </w:rPr>
        <w:t>элегазовые</w:t>
      </w:r>
      <w:proofErr w:type="spellEnd"/>
      <w:r w:rsidR="00785035">
        <w:rPr>
          <w:b/>
          <w:sz w:val="24"/>
        </w:rPr>
        <w:t xml:space="preserve"> </w:t>
      </w:r>
      <w:r w:rsidR="000A1D41">
        <w:rPr>
          <w:b/>
          <w:sz w:val="24"/>
        </w:rPr>
        <w:t>генераторные</w:t>
      </w:r>
      <w:r w:rsidR="00785035">
        <w:rPr>
          <w:b/>
          <w:spacing w:val="40"/>
          <w:sz w:val="24"/>
        </w:rPr>
        <w:t xml:space="preserve"> </w:t>
      </w:r>
      <w:r w:rsidR="00785035">
        <w:rPr>
          <w:b/>
          <w:sz w:val="24"/>
        </w:rPr>
        <w:t>типа В</w:t>
      </w:r>
      <w:r w:rsidR="000A1D41">
        <w:rPr>
          <w:b/>
          <w:sz w:val="24"/>
        </w:rPr>
        <w:t>ЭГ</w:t>
      </w:r>
      <w:r w:rsidR="00785035">
        <w:rPr>
          <w:b/>
          <w:sz w:val="24"/>
        </w:rPr>
        <w:t>-</w:t>
      </w:r>
      <w:r w:rsidR="000A1D41">
        <w:rPr>
          <w:b/>
          <w:sz w:val="24"/>
        </w:rPr>
        <w:t>20</w:t>
      </w:r>
      <w:r w:rsidR="00785035">
        <w:rPr>
          <w:b/>
          <w:spacing w:val="-7"/>
          <w:sz w:val="24"/>
        </w:rPr>
        <w:t xml:space="preserve"> </w:t>
      </w:r>
      <w:r w:rsidR="00785035">
        <w:rPr>
          <w:b/>
          <w:sz w:val="24"/>
        </w:rPr>
        <w:t>со</w:t>
      </w:r>
      <w:r w:rsidR="00785035">
        <w:rPr>
          <w:b/>
          <w:spacing w:val="-7"/>
          <w:sz w:val="24"/>
        </w:rPr>
        <w:t xml:space="preserve"> </w:t>
      </w:r>
      <w:r w:rsidR="00785035">
        <w:rPr>
          <w:b/>
          <w:sz w:val="24"/>
        </w:rPr>
        <w:t>встроенным</w:t>
      </w:r>
      <w:r w:rsidR="00785035">
        <w:rPr>
          <w:b/>
          <w:spacing w:val="-8"/>
          <w:sz w:val="24"/>
        </w:rPr>
        <w:t xml:space="preserve"> </w:t>
      </w:r>
      <w:r w:rsidR="00785035">
        <w:rPr>
          <w:b/>
          <w:sz w:val="24"/>
        </w:rPr>
        <w:t>пружинно-гидравлическим</w:t>
      </w:r>
      <w:r w:rsidR="00785035">
        <w:rPr>
          <w:b/>
          <w:spacing w:val="-7"/>
          <w:sz w:val="24"/>
        </w:rPr>
        <w:t xml:space="preserve"> </w:t>
      </w:r>
      <w:r w:rsidR="00785035">
        <w:rPr>
          <w:b/>
          <w:sz w:val="24"/>
        </w:rPr>
        <w:t>приводом</w:t>
      </w:r>
      <w:r w:rsidR="00785035">
        <w:rPr>
          <w:b/>
          <w:spacing w:val="-7"/>
          <w:sz w:val="24"/>
        </w:rPr>
        <w:t xml:space="preserve"> </w:t>
      </w:r>
      <w:r w:rsidR="00785035">
        <w:rPr>
          <w:b/>
          <w:sz w:val="24"/>
        </w:rPr>
        <w:t>ППрГ-</w:t>
      </w:r>
      <w:r w:rsidR="0089706A">
        <w:rPr>
          <w:b/>
          <w:sz w:val="24"/>
        </w:rPr>
        <w:t>19</w:t>
      </w:r>
      <w:r w:rsidR="00785035">
        <w:rPr>
          <w:b/>
          <w:sz w:val="24"/>
        </w:rPr>
        <w:t>.</w:t>
      </w:r>
    </w:p>
    <w:p w:rsidR="00DF31C4" w:rsidRDefault="00DF31C4">
      <w:pPr>
        <w:pStyle w:val="a3"/>
        <w:rPr>
          <w:b/>
          <w:sz w:val="32"/>
        </w:rPr>
      </w:pPr>
    </w:p>
    <w:p w:rsidR="00DF31C4" w:rsidRDefault="00785035">
      <w:pPr>
        <w:ind w:left="240"/>
        <w:rPr>
          <w:sz w:val="24"/>
        </w:rPr>
      </w:pPr>
      <w:r>
        <w:rPr>
          <w:sz w:val="24"/>
        </w:rPr>
        <w:t>Почтовый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2"/>
          <w:sz w:val="24"/>
        </w:rPr>
        <w:t xml:space="preserve"> покупателя:</w:t>
      </w:r>
    </w:p>
    <w:p w:rsidR="00DF31C4" w:rsidRDefault="00785035">
      <w:pPr>
        <w:tabs>
          <w:tab w:val="left" w:pos="5348"/>
        </w:tabs>
        <w:ind w:left="240"/>
        <w:rPr>
          <w:sz w:val="24"/>
        </w:rPr>
      </w:pPr>
      <w:r>
        <w:rPr>
          <w:spacing w:val="-2"/>
          <w:sz w:val="24"/>
        </w:rPr>
        <w:t>Заказчик</w:t>
      </w:r>
      <w:r>
        <w:rPr>
          <w:sz w:val="24"/>
          <w:u w:val="single"/>
        </w:rPr>
        <w:tab/>
      </w:r>
    </w:p>
    <w:p w:rsidR="00DF31C4" w:rsidRDefault="00DE0D2B">
      <w:pPr>
        <w:pStyle w:val="a3"/>
        <w:spacing w:before="6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681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172720</wp:posOffset>
                </wp:positionV>
                <wp:extent cx="3276600" cy="1270"/>
                <wp:effectExtent l="0" t="0" r="0" b="0"/>
                <wp:wrapTopAndBottom/>
                <wp:docPr id="3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5160"/>
                            <a:gd name="T2" fmla="+- 0 6240 1080"/>
                            <a:gd name="T3" fmla="*/ T2 w 51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60">
                              <a:moveTo>
                                <a:pt x="0" y="0"/>
                              </a:moveTo>
                              <a:lnTo>
                                <a:pt x="51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E88AC4" id="docshape2" o:spid="_x0000_s1026" style="position:absolute;margin-left:54pt;margin-top:13.6pt;width:258pt;height:.1pt;z-index:-1572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" path="m,l5160,e" filled="f" strokeweight=".48pt">
                <v:path arrowok="t" o:connecttype="custom" o:connectlocs="0,0;3276600,0" o:connectangles="0,0"/>
                <w10:wrap type="topAndBottom" anchorx="page"/>
              </v:shape>
            </w:pict>
          </mc:Fallback>
        </mc:AlternateContent>
      </w:r>
    </w:p>
    <w:p w:rsidR="00DF31C4" w:rsidRDefault="00785035">
      <w:pPr>
        <w:tabs>
          <w:tab w:val="left" w:pos="5373"/>
          <w:tab w:val="left" w:pos="5438"/>
        </w:tabs>
        <w:ind w:left="240" w:right="5426"/>
        <w:rPr>
          <w:sz w:val="24"/>
        </w:rPr>
      </w:pPr>
      <w:r>
        <w:rPr>
          <w:sz w:val="24"/>
        </w:rPr>
        <w:t>код города/телефон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-4"/>
          <w:sz w:val="24"/>
        </w:rPr>
        <w:t>Факс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DF31C4" w:rsidRDefault="00785035">
      <w:pPr>
        <w:tabs>
          <w:tab w:val="left" w:pos="10324"/>
          <w:tab w:val="left" w:pos="10551"/>
        </w:tabs>
        <w:ind w:left="581" w:right="312" w:hanging="342"/>
        <w:rPr>
          <w:sz w:val="24"/>
        </w:rPr>
      </w:pPr>
      <w:r>
        <w:rPr>
          <w:sz w:val="24"/>
        </w:rPr>
        <w:t>Ф.И.О. руководителя предприятия</w:t>
      </w:r>
      <w:r>
        <w:rPr>
          <w:sz w:val="24"/>
          <w:u w:val="single"/>
        </w:rPr>
        <w:tab/>
      </w:r>
      <w:r>
        <w:rPr>
          <w:sz w:val="24"/>
        </w:rPr>
        <w:t xml:space="preserve"> Место установки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DF31C4" w:rsidRDefault="00785035" w:rsidP="00161968">
      <w:pPr>
        <w:pStyle w:val="a3"/>
        <w:spacing w:before="200"/>
        <w:ind w:left="439" w:right="310" w:firstLine="199"/>
        <w:jc w:val="both"/>
      </w:pPr>
      <w:r>
        <w:t>Выключатель предназначен для выполнения коммутационных опе</w:t>
      </w:r>
      <w:r w:rsidR="000A1D41">
        <w:t>раций (включений и отключений)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нормальных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аварийных</w:t>
      </w:r>
      <w:r>
        <w:rPr>
          <w:spacing w:val="-6"/>
        </w:rPr>
        <w:t xml:space="preserve"> </w:t>
      </w:r>
      <w:r>
        <w:t>режимах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 w:rsidR="004467D4">
        <w:t>цепях генераторов</w:t>
      </w:r>
      <w:r>
        <w:rPr>
          <w:spacing w:val="-6"/>
        </w:rPr>
        <w:t xml:space="preserve"> </w:t>
      </w:r>
      <w:r>
        <w:t>переменного</w:t>
      </w:r>
      <w:r>
        <w:rPr>
          <w:spacing w:val="-6"/>
        </w:rPr>
        <w:t xml:space="preserve"> </w:t>
      </w:r>
      <w:r>
        <w:t>тока частоты 50 Гц</w:t>
      </w:r>
      <w:r>
        <w:rPr>
          <w:spacing w:val="40"/>
        </w:rPr>
        <w:t xml:space="preserve"> </w:t>
      </w:r>
      <w:r>
        <w:t xml:space="preserve">с напряжением </w:t>
      </w:r>
      <w:r w:rsidR="004467D4">
        <w:t>до 2</w:t>
      </w:r>
      <w:r>
        <w:t xml:space="preserve">0 </w:t>
      </w:r>
      <w:proofErr w:type="spellStart"/>
      <w:r>
        <w:t>кВ</w:t>
      </w:r>
      <w:r w:rsidR="004467D4">
        <w:t>.</w:t>
      </w:r>
      <w:proofErr w:type="spellEnd"/>
      <w:r w:rsidR="003D69C6">
        <w:t xml:space="preserve"> </w:t>
      </w:r>
      <w:r w:rsidR="00161968">
        <w:t>К</w:t>
      </w:r>
      <w:r w:rsidR="00161968" w:rsidRPr="00161968">
        <w:t>лиматическо</w:t>
      </w:r>
      <w:r w:rsidR="00161968">
        <w:t>е</w:t>
      </w:r>
      <w:r w:rsidR="00161968" w:rsidRPr="00161968">
        <w:t xml:space="preserve"> исполнени</w:t>
      </w:r>
      <w:r w:rsidR="00161968">
        <w:t>е</w:t>
      </w:r>
      <w:r w:rsidR="00161968" w:rsidRPr="00161968">
        <w:t xml:space="preserve"> У3, категории размещения 3 ГОСТ 15150-69, ГОСТ 15543.1-89</w:t>
      </w:r>
      <w:r w:rsidR="00161968">
        <w:t>. П</w:t>
      </w:r>
      <w:r w:rsidR="00161968" w:rsidRPr="00161968">
        <w:t>редназначены для эксплуатации</w:t>
      </w:r>
      <w:r w:rsidR="00161968">
        <w:t xml:space="preserve">        </w:t>
      </w:r>
      <w:r w:rsidR="00C00927">
        <w:t xml:space="preserve"> </w:t>
      </w:r>
      <w:r w:rsidR="00161968">
        <w:t xml:space="preserve">          </w:t>
      </w:r>
      <w:r w:rsidR="00161968" w:rsidRPr="00161968">
        <w:t xml:space="preserve"> в районах с умеренным климатом в помещениях с естественной вентиляцией и без регулирования температурных условий</w:t>
      </w:r>
      <w:r w:rsidR="00161968">
        <w:t xml:space="preserve"> (от</w:t>
      </w:r>
      <w:r w:rsidR="00161968">
        <w:rPr>
          <w:spacing w:val="-9"/>
        </w:rPr>
        <w:t xml:space="preserve"> </w:t>
      </w:r>
      <w:r w:rsidR="00161968">
        <w:t>плюс</w:t>
      </w:r>
      <w:r w:rsidR="00161968">
        <w:rPr>
          <w:spacing w:val="-9"/>
        </w:rPr>
        <w:t xml:space="preserve"> </w:t>
      </w:r>
      <w:r w:rsidR="00161968">
        <w:t>40°С</w:t>
      </w:r>
      <w:r w:rsidR="00161968">
        <w:rPr>
          <w:spacing w:val="-9"/>
        </w:rPr>
        <w:t xml:space="preserve"> </w:t>
      </w:r>
      <w:r w:rsidR="00161968">
        <w:t>до</w:t>
      </w:r>
      <w:r w:rsidR="00161968">
        <w:rPr>
          <w:spacing w:val="-9"/>
        </w:rPr>
        <w:t xml:space="preserve"> </w:t>
      </w:r>
      <w:r w:rsidR="00161968">
        <w:t>минус</w:t>
      </w:r>
      <w:r w:rsidR="00161968">
        <w:rPr>
          <w:spacing w:val="-9"/>
        </w:rPr>
        <w:t xml:space="preserve"> </w:t>
      </w:r>
      <w:r w:rsidR="00161968">
        <w:t>45°С).</w:t>
      </w:r>
    </w:p>
    <w:tbl>
      <w:tblPr>
        <w:tblStyle w:val="TableNormal"/>
        <w:tblW w:w="0" w:type="auto"/>
        <w:tblInd w:w="1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607"/>
        <w:gridCol w:w="4673"/>
        <w:gridCol w:w="1675"/>
      </w:tblGrid>
      <w:tr w:rsidR="00DF31C4">
        <w:trPr>
          <w:trHeight w:val="301"/>
        </w:trPr>
        <w:tc>
          <w:tcPr>
            <w:tcW w:w="648" w:type="dxa"/>
            <w:tcBorders>
              <w:right w:val="single" w:sz="6" w:space="0" w:color="000000"/>
            </w:tcBorders>
          </w:tcPr>
          <w:p w:rsidR="00DF31C4" w:rsidRDefault="00DF31C4">
            <w:pPr>
              <w:pStyle w:val="TableParagraph"/>
              <w:rPr>
                <w:sz w:val="20"/>
              </w:rPr>
            </w:pPr>
          </w:p>
        </w:tc>
        <w:tc>
          <w:tcPr>
            <w:tcW w:w="3607" w:type="dxa"/>
            <w:tcBorders>
              <w:left w:val="single" w:sz="6" w:space="0" w:color="000000"/>
              <w:right w:val="single" w:sz="6" w:space="0" w:color="000000"/>
            </w:tcBorders>
          </w:tcPr>
          <w:p w:rsidR="00DF31C4" w:rsidRDefault="00785035">
            <w:pPr>
              <w:pStyle w:val="TableParagraph"/>
              <w:spacing w:line="225" w:lineRule="exact"/>
              <w:ind w:left="1315" w:right="12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Параметры</w:t>
            </w:r>
          </w:p>
        </w:tc>
        <w:tc>
          <w:tcPr>
            <w:tcW w:w="4673" w:type="dxa"/>
            <w:tcBorders>
              <w:left w:val="single" w:sz="6" w:space="0" w:color="000000"/>
              <w:right w:val="single" w:sz="6" w:space="0" w:color="000000"/>
            </w:tcBorders>
          </w:tcPr>
          <w:p w:rsidR="00DF31C4" w:rsidRDefault="00785035">
            <w:pPr>
              <w:pStyle w:val="TableParagraph"/>
              <w:spacing w:line="225" w:lineRule="exact"/>
              <w:ind w:left="1390"/>
              <w:rPr>
                <w:sz w:val="20"/>
              </w:rPr>
            </w:pPr>
            <w:r>
              <w:rPr>
                <w:sz w:val="20"/>
              </w:rPr>
              <w:t>Варианты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исполнения</w:t>
            </w:r>
          </w:p>
        </w:tc>
        <w:tc>
          <w:tcPr>
            <w:tcW w:w="1675" w:type="dxa"/>
            <w:tcBorders>
              <w:left w:val="single" w:sz="6" w:space="0" w:color="000000"/>
            </w:tcBorders>
          </w:tcPr>
          <w:p w:rsidR="00DF31C4" w:rsidRDefault="00785035">
            <w:pPr>
              <w:pStyle w:val="TableParagraph"/>
              <w:spacing w:line="225" w:lineRule="exact"/>
              <w:ind w:left="152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Значение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заказа</w:t>
            </w:r>
          </w:p>
        </w:tc>
      </w:tr>
      <w:tr w:rsidR="00DF31C4" w:rsidTr="004467D4">
        <w:trPr>
          <w:trHeight w:val="471"/>
        </w:trPr>
        <w:tc>
          <w:tcPr>
            <w:tcW w:w="648" w:type="dxa"/>
            <w:tcBorders>
              <w:bottom w:val="single" w:sz="6" w:space="0" w:color="000000"/>
              <w:right w:val="single" w:sz="6" w:space="0" w:color="000000"/>
            </w:tcBorders>
          </w:tcPr>
          <w:p w:rsidR="00DF31C4" w:rsidRDefault="00785035">
            <w:pPr>
              <w:pStyle w:val="TableParagraph"/>
              <w:spacing w:before="108"/>
              <w:ind w:right="24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785035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Номинальное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напряжение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/</w:t>
            </w:r>
          </w:p>
          <w:p w:rsidR="00DF31C4" w:rsidRDefault="00785035"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>
              <w:rPr>
                <w:sz w:val="20"/>
              </w:rPr>
              <w:t>наибольшее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напряжение,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кВ</w:t>
            </w:r>
            <w:proofErr w:type="spellEnd"/>
          </w:p>
        </w:tc>
        <w:tc>
          <w:tcPr>
            <w:tcW w:w="46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4467D4" w:rsidP="004467D4">
            <w:pPr>
              <w:pStyle w:val="TableParagraph"/>
              <w:spacing w:before="108"/>
              <w:ind w:left="108"/>
              <w:rPr>
                <w:sz w:val="20"/>
              </w:rPr>
            </w:pPr>
            <w:r>
              <w:rPr>
                <w:sz w:val="20"/>
              </w:rPr>
              <w:t>20</w:t>
            </w:r>
            <w:r w:rsidR="00785035">
              <w:rPr>
                <w:sz w:val="20"/>
              </w:rPr>
              <w:t xml:space="preserve"> </w:t>
            </w:r>
            <w:r w:rsidR="00785035">
              <w:rPr>
                <w:spacing w:val="-4"/>
                <w:sz w:val="20"/>
              </w:rPr>
              <w:t>/</w:t>
            </w:r>
            <w:r>
              <w:rPr>
                <w:spacing w:val="-4"/>
                <w:sz w:val="20"/>
              </w:rPr>
              <w:t>24</w:t>
            </w:r>
          </w:p>
        </w:tc>
        <w:tc>
          <w:tcPr>
            <w:tcW w:w="1675" w:type="dxa"/>
            <w:tcBorders>
              <w:left w:val="single" w:sz="6" w:space="0" w:color="000000"/>
              <w:bottom w:val="single" w:sz="6" w:space="0" w:color="000000"/>
            </w:tcBorders>
          </w:tcPr>
          <w:p w:rsidR="00DF31C4" w:rsidRDefault="00DF31C4">
            <w:pPr>
              <w:pStyle w:val="TableParagraph"/>
              <w:spacing w:before="118"/>
              <w:ind w:left="29"/>
              <w:jc w:val="center"/>
              <w:rPr>
                <w:sz w:val="20"/>
              </w:rPr>
            </w:pPr>
          </w:p>
        </w:tc>
      </w:tr>
      <w:tr w:rsidR="00DF31C4" w:rsidTr="00212E63">
        <w:trPr>
          <w:trHeight w:val="245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785035" w:rsidP="00391F61">
            <w:pPr>
              <w:pStyle w:val="TableParagraph"/>
              <w:spacing w:before="108"/>
              <w:ind w:right="242"/>
              <w:jc w:val="right"/>
              <w:rPr>
                <w:sz w:val="20"/>
              </w:rPr>
            </w:pPr>
            <w:r w:rsidRPr="00391F61">
              <w:rPr>
                <w:w w:val="99"/>
                <w:sz w:val="20"/>
              </w:rPr>
              <w:t>2</w:t>
            </w:r>
          </w:p>
        </w:tc>
        <w:tc>
          <w:tcPr>
            <w:tcW w:w="3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785035" w:rsidP="00391F61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Номинальный</w:t>
            </w:r>
            <w:r w:rsidRPr="00391F61">
              <w:rPr>
                <w:sz w:val="20"/>
              </w:rPr>
              <w:t xml:space="preserve"> </w:t>
            </w:r>
            <w:r>
              <w:rPr>
                <w:sz w:val="20"/>
              </w:rPr>
              <w:t>ток,</w:t>
            </w:r>
            <w:r w:rsidRPr="00391F61">
              <w:rPr>
                <w:sz w:val="20"/>
              </w:rPr>
              <w:t xml:space="preserve"> А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934F14" w:rsidP="00934F1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10000; </w:t>
            </w:r>
            <w:r w:rsidR="004467D4" w:rsidRPr="00391F61">
              <w:rPr>
                <w:sz w:val="20"/>
              </w:rPr>
              <w:t>12500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F31C4" w:rsidRPr="00391F61" w:rsidRDefault="00DF31C4" w:rsidP="00391F61">
            <w:pPr>
              <w:pStyle w:val="TableParagraph"/>
              <w:spacing w:before="118"/>
              <w:ind w:left="29"/>
              <w:jc w:val="center"/>
              <w:rPr>
                <w:sz w:val="20"/>
              </w:rPr>
            </w:pPr>
          </w:p>
        </w:tc>
      </w:tr>
      <w:tr w:rsidR="00DF31C4">
        <w:trPr>
          <w:trHeight w:val="465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785035">
            <w:pPr>
              <w:pStyle w:val="TableParagraph"/>
              <w:spacing w:before="113"/>
              <w:ind w:right="24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C1217C" w:rsidP="0038231F">
            <w:pPr>
              <w:pStyle w:val="TableParagraph"/>
              <w:spacing w:line="230" w:lineRule="exact"/>
              <w:ind w:left="115"/>
              <w:rPr>
                <w:sz w:val="20"/>
              </w:rPr>
            </w:pPr>
            <w:r>
              <w:rPr>
                <w:sz w:val="20"/>
              </w:rPr>
              <w:t>Номинальный ток отключения с источником от системы</w:t>
            </w:r>
            <w:r w:rsidR="00785035">
              <w:rPr>
                <w:sz w:val="20"/>
              </w:rPr>
              <w:t>,</w:t>
            </w:r>
            <w:r w:rsidR="00785035">
              <w:rPr>
                <w:spacing w:val="-12"/>
                <w:sz w:val="20"/>
              </w:rPr>
              <w:t xml:space="preserve"> </w:t>
            </w:r>
            <w:r w:rsidR="00785035">
              <w:rPr>
                <w:sz w:val="20"/>
              </w:rPr>
              <w:t>кА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C1217C" w:rsidP="0038231F">
            <w:pPr>
              <w:pStyle w:val="TableParagraph"/>
              <w:spacing w:before="113"/>
              <w:ind w:left="10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F31C4" w:rsidRPr="00391F61" w:rsidRDefault="00DF31C4" w:rsidP="00391F61">
            <w:pPr>
              <w:pStyle w:val="TableParagraph"/>
              <w:spacing w:before="118"/>
              <w:ind w:left="29"/>
              <w:jc w:val="center"/>
              <w:rPr>
                <w:w w:val="99"/>
                <w:sz w:val="20"/>
              </w:rPr>
            </w:pPr>
          </w:p>
        </w:tc>
      </w:tr>
      <w:tr w:rsidR="00DF31C4" w:rsidTr="00391F61">
        <w:trPr>
          <w:trHeight w:val="371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391F61" w:rsidP="00391F61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  <w:r w:rsidR="00785035" w:rsidRPr="00391F61">
              <w:rPr>
                <w:sz w:val="20"/>
              </w:rPr>
              <w:t>4</w:t>
            </w:r>
          </w:p>
        </w:tc>
        <w:tc>
          <w:tcPr>
            <w:tcW w:w="3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E42530" w:rsidP="00391F61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Сквозной ток: термической стойкости / электродинамической</w:t>
            </w:r>
            <w:r w:rsidRPr="00391F61">
              <w:rPr>
                <w:sz w:val="20"/>
              </w:rPr>
              <w:t xml:space="preserve"> </w:t>
            </w:r>
            <w:r>
              <w:rPr>
                <w:sz w:val="20"/>
              </w:rPr>
              <w:t>стойкости,</w:t>
            </w:r>
            <w:r w:rsidRPr="00391F61">
              <w:rPr>
                <w:sz w:val="20"/>
              </w:rPr>
              <w:t xml:space="preserve"> </w:t>
            </w:r>
            <w:r>
              <w:rPr>
                <w:sz w:val="20"/>
              </w:rPr>
              <w:t>кА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E42530" w:rsidP="00391F61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180</w:t>
            </w:r>
            <w:r w:rsidRPr="00391F61">
              <w:rPr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 w:rsidRPr="00391F61">
              <w:rPr>
                <w:sz w:val="20"/>
              </w:rPr>
              <w:t xml:space="preserve"> 460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F31C4" w:rsidRPr="00391F61" w:rsidRDefault="00DF31C4" w:rsidP="00391F61">
            <w:pPr>
              <w:pStyle w:val="TableParagraph"/>
              <w:spacing w:before="118"/>
              <w:ind w:left="29"/>
              <w:jc w:val="center"/>
              <w:rPr>
                <w:w w:val="99"/>
                <w:sz w:val="20"/>
              </w:rPr>
            </w:pPr>
          </w:p>
        </w:tc>
      </w:tr>
      <w:tr w:rsidR="00DF31C4">
        <w:trPr>
          <w:trHeight w:val="691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Pr="00391F61" w:rsidRDefault="00DF31C4" w:rsidP="00391F61">
            <w:pPr>
              <w:pStyle w:val="TableParagraph"/>
              <w:spacing w:line="210" w:lineRule="exact"/>
              <w:ind w:right="266"/>
              <w:jc w:val="right"/>
              <w:rPr>
                <w:w w:val="99"/>
                <w:sz w:val="20"/>
              </w:rPr>
            </w:pPr>
          </w:p>
          <w:p w:rsidR="00DF31C4" w:rsidRPr="00391F61" w:rsidRDefault="00785035" w:rsidP="00391F61">
            <w:pPr>
              <w:pStyle w:val="TableParagraph"/>
              <w:spacing w:line="210" w:lineRule="exact"/>
              <w:ind w:right="266"/>
              <w:jc w:val="right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C1217C">
            <w:pPr>
              <w:pStyle w:val="TableParagraph"/>
              <w:spacing w:line="228" w:lineRule="exact"/>
              <w:ind w:left="115" w:right="384"/>
              <w:rPr>
                <w:sz w:val="20"/>
              </w:rPr>
            </w:pPr>
            <w:r>
              <w:rPr>
                <w:sz w:val="20"/>
              </w:rPr>
              <w:t>Нормированное процентное содержание апериодической составляющей, %, не более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C1217C">
            <w:pPr>
              <w:pStyle w:val="TableParagraph"/>
              <w:spacing w:before="179"/>
              <w:ind w:left="112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F31C4" w:rsidRPr="00391F61" w:rsidRDefault="00DF31C4" w:rsidP="00391F61">
            <w:pPr>
              <w:pStyle w:val="TableParagraph"/>
              <w:spacing w:before="118"/>
              <w:ind w:left="29"/>
              <w:jc w:val="center"/>
              <w:rPr>
                <w:w w:val="99"/>
                <w:sz w:val="20"/>
              </w:rPr>
            </w:pPr>
          </w:p>
        </w:tc>
      </w:tr>
      <w:tr w:rsidR="00DF31C4">
        <w:trPr>
          <w:trHeight w:val="229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785035">
            <w:pPr>
              <w:pStyle w:val="TableParagraph"/>
              <w:spacing w:line="210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C1217C" w:rsidP="00C1217C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Нормированные параметры тока включения: наибольший пик / начальное действующее значение периодической составляющей, кА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C1217C" w:rsidP="00C1217C">
            <w:pPr>
              <w:pStyle w:val="TableParagraph"/>
              <w:spacing w:before="117"/>
              <w:ind w:left="108"/>
              <w:rPr>
                <w:sz w:val="20"/>
              </w:rPr>
            </w:pPr>
            <w:r w:rsidRPr="00C1217C">
              <w:rPr>
                <w:sz w:val="20"/>
              </w:rPr>
              <w:t>274</w:t>
            </w:r>
            <w:r>
              <w:rPr>
                <w:sz w:val="20"/>
              </w:rPr>
              <w:t xml:space="preserve"> </w:t>
            </w:r>
            <w:r w:rsidRPr="00C1217C">
              <w:rPr>
                <w:sz w:val="20"/>
              </w:rPr>
              <w:t>/</w:t>
            </w:r>
            <w:r>
              <w:rPr>
                <w:sz w:val="20"/>
              </w:rPr>
              <w:t xml:space="preserve"> </w:t>
            </w:r>
            <w:r w:rsidRPr="00C1217C">
              <w:rPr>
                <w:sz w:val="20"/>
              </w:rPr>
              <w:t>100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F31C4" w:rsidRPr="00391F61" w:rsidRDefault="00DF31C4" w:rsidP="00391F61">
            <w:pPr>
              <w:pStyle w:val="TableParagraph"/>
              <w:spacing w:before="118"/>
              <w:ind w:left="29"/>
              <w:jc w:val="center"/>
              <w:rPr>
                <w:w w:val="99"/>
                <w:sz w:val="20"/>
              </w:rPr>
            </w:pPr>
          </w:p>
        </w:tc>
      </w:tr>
      <w:tr w:rsidR="00DF31C4">
        <w:trPr>
          <w:trHeight w:val="477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785035">
            <w:pPr>
              <w:pStyle w:val="TableParagraph"/>
              <w:spacing w:before="117"/>
              <w:ind w:right="24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785035">
            <w:pPr>
              <w:pStyle w:val="TableParagraph"/>
              <w:spacing w:line="230" w:lineRule="atLeast"/>
              <w:ind w:left="115"/>
              <w:rPr>
                <w:sz w:val="20"/>
              </w:rPr>
            </w:pPr>
            <w:r>
              <w:rPr>
                <w:sz w:val="20"/>
              </w:rPr>
              <w:t>Номинальное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напряжение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питания электродвигателя, В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785035">
            <w:pPr>
              <w:pStyle w:val="TableParagraph"/>
              <w:spacing w:before="107"/>
              <w:ind w:left="79"/>
              <w:rPr>
                <w:sz w:val="20"/>
              </w:rPr>
            </w:pPr>
            <w:r>
              <w:rPr>
                <w:sz w:val="20"/>
              </w:rPr>
              <w:t>Переменное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230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(однофазное)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F31C4" w:rsidRPr="00391F61" w:rsidRDefault="00DF31C4" w:rsidP="00391F61">
            <w:pPr>
              <w:pStyle w:val="TableParagraph"/>
              <w:spacing w:before="118"/>
              <w:ind w:left="29"/>
              <w:jc w:val="center"/>
              <w:rPr>
                <w:w w:val="99"/>
                <w:sz w:val="20"/>
              </w:rPr>
            </w:pPr>
          </w:p>
        </w:tc>
      </w:tr>
      <w:tr w:rsidR="00DF31C4">
        <w:trPr>
          <w:trHeight w:val="234"/>
        </w:trPr>
        <w:tc>
          <w:tcPr>
            <w:tcW w:w="64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785035">
            <w:pPr>
              <w:pStyle w:val="TableParagraph"/>
              <w:spacing w:before="117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6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785035">
            <w:pPr>
              <w:pStyle w:val="TableParagraph"/>
              <w:spacing w:before="1"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Номинальное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напряжение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питания электромагнитов, В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785035">
            <w:pPr>
              <w:pStyle w:val="TableParagraph"/>
              <w:spacing w:line="207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F31C4" w:rsidRDefault="00DF31C4">
            <w:pPr>
              <w:pStyle w:val="TableParagraph"/>
              <w:rPr>
                <w:sz w:val="16"/>
              </w:rPr>
            </w:pPr>
          </w:p>
        </w:tc>
      </w:tr>
      <w:tr w:rsidR="00DF31C4">
        <w:trPr>
          <w:trHeight w:val="227"/>
        </w:trPr>
        <w:tc>
          <w:tcPr>
            <w:tcW w:w="64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DF31C4" w:rsidRDefault="00DF31C4">
            <w:pPr>
              <w:rPr>
                <w:sz w:val="2"/>
                <w:szCs w:val="2"/>
              </w:rPr>
            </w:pPr>
          </w:p>
        </w:tc>
        <w:tc>
          <w:tcPr>
            <w:tcW w:w="36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DF31C4">
            <w:pPr>
              <w:rPr>
                <w:sz w:val="2"/>
                <w:szCs w:val="2"/>
              </w:rPr>
            </w:pP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785035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F31C4" w:rsidRDefault="00DF31C4">
            <w:pPr>
              <w:pStyle w:val="TableParagraph"/>
              <w:rPr>
                <w:sz w:val="16"/>
              </w:rPr>
            </w:pPr>
          </w:p>
        </w:tc>
      </w:tr>
      <w:tr w:rsidR="00DF31C4">
        <w:trPr>
          <w:trHeight w:val="265"/>
        </w:trPr>
        <w:tc>
          <w:tcPr>
            <w:tcW w:w="64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DF31C4">
            <w:pPr>
              <w:pStyle w:val="TableParagraph"/>
              <w:spacing w:before="8"/>
              <w:rPr>
                <w:sz w:val="21"/>
              </w:rPr>
            </w:pPr>
          </w:p>
          <w:p w:rsidR="00DF31C4" w:rsidRDefault="0078503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6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785035">
            <w:pPr>
              <w:pStyle w:val="TableParagraph"/>
              <w:spacing w:before="134"/>
              <w:ind w:left="115"/>
              <w:rPr>
                <w:sz w:val="20"/>
              </w:rPr>
            </w:pPr>
            <w:r>
              <w:rPr>
                <w:sz w:val="20"/>
              </w:rPr>
              <w:t>Заказ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опор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установку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выключателя (высота опоры)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785035" w:rsidP="00BC548C">
            <w:pPr>
              <w:pStyle w:val="TableParagraph"/>
              <w:spacing w:before="12"/>
              <w:ind w:left="108"/>
              <w:rPr>
                <w:sz w:val="20"/>
              </w:rPr>
            </w:pPr>
            <w:r>
              <w:rPr>
                <w:sz w:val="20"/>
              </w:rPr>
              <w:t>Стандартная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опоры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H=</w:t>
            </w:r>
            <w:r w:rsidR="00BC548C">
              <w:rPr>
                <w:sz w:val="20"/>
              </w:rPr>
              <w:t>550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F31C4" w:rsidRDefault="00DF31C4">
            <w:pPr>
              <w:pStyle w:val="TableParagraph"/>
              <w:rPr>
                <w:sz w:val="18"/>
              </w:rPr>
            </w:pPr>
          </w:p>
        </w:tc>
      </w:tr>
      <w:tr w:rsidR="00DF31C4">
        <w:trPr>
          <w:trHeight w:val="460"/>
        </w:trPr>
        <w:tc>
          <w:tcPr>
            <w:tcW w:w="64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DF31C4" w:rsidRDefault="00DF31C4">
            <w:pPr>
              <w:rPr>
                <w:sz w:val="2"/>
                <w:szCs w:val="2"/>
              </w:rPr>
            </w:pPr>
          </w:p>
        </w:tc>
        <w:tc>
          <w:tcPr>
            <w:tcW w:w="36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DF31C4">
            <w:pPr>
              <w:rPr>
                <w:sz w:val="2"/>
                <w:szCs w:val="2"/>
              </w:rPr>
            </w:pP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78503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Нестандартная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поставка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заказу)</w:t>
            </w:r>
          </w:p>
          <w:p w:rsidR="00DF31C4" w:rsidRDefault="00785035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указать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высоту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F31C4" w:rsidRDefault="00DF31C4">
            <w:pPr>
              <w:pStyle w:val="TableParagraph"/>
              <w:rPr>
                <w:sz w:val="20"/>
              </w:rPr>
            </w:pPr>
          </w:p>
        </w:tc>
      </w:tr>
      <w:tr w:rsidR="00212E63" w:rsidTr="005F12E7">
        <w:trPr>
          <w:trHeight w:val="187"/>
        </w:trPr>
        <w:tc>
          <w:tcPr>
            <w:tcW w:w="648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:rsidR="00212E63" w:rsidRDefault="00212E63"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12E63" w:rsidRDefault="00212E63" w:rsidP="00996E1C">
            <w:pPr>
              <w:pStyle w:val="TableParagraph"/>
              <w:ind w:left="115" w:right="384"/>
              <w:rPr>
                <w:sz w:val="20"/>
              </w:rPr>
            </w:pPr>
            <w:r>
              <w:rPr>
                <w:sz w:val="20"/>
              </w:rPr>
              <w:t>Межполюсное расстояние, мм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12E63" w:rsidRDefault="00212E63" w:rsidP="00212E6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>Стандартное</w:t>
            </w:r>
            <w:proofErr w:type="gramEnd"/>
            <w:r>
              <w:rPr>
                <w:sz w:val="20"/>
              </w:rPr>
              <w:t xml:space="preserve">  - 900 мм 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</w:tcPr>
          <w:p w:rsidR="00212E63" w:rsidRDefault="00212E63" w:rsidP="00212E63">
            <w:pPr>
              <w:pStyle w:val="TableParagraph"/>
              <w:spacing w:line="223" w:lineRule="exact"/>
              <w:ind w:left="108"/>
              <w:rPr>
                <w:sz w:val="20"/>
              </w:rPr>
            </w:pPr>
          </w:p>
        </w:tc>
      </w:tr>
      <w:tr w:rsidR="00212E63" w:rsidTr="005F12E7">
        <w:trPr>
          <w:trHeight w:val="257"/>
        </w:trPr>
        <w:tc>
          <w:tcPr>
            <w:tcW w:w="648" w:type="dxa"/>
            <w:vMerge/>
            <w:tcBorders>
              <w:bottom w:val="single" w:sz="4" w:space="0" w:color="auto"/>
              <w:right w:val="single" w:sz="6" w:space="0" w:color="000000"/>
            </w:tcBorders>
          </w:tcPr>
          <w:p w:rsidR="00212E63" w:rsidRDefault="00212E63">
            <w:pPr>
              <w:pStyle w:val="TableParagraph"/>
              <w:ind w:right="191"/>
              <w:jc w:val="right"/>
              <w:rPr>
                <w:spacing w:val="-5"/>
                <w:sz w:val="20"/>
              </w:rPr>
            </w:pPr>
          </w:p>
        </w:tc>
        <w:tc>
          <w:tcPr>
            <w:tcW w:w="3607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12E63" w:rsidRDefault="00212E63" w:rsidP="00996E1C">
            <w:pPr>
              <w:pStyle w:val="TableParagraph"/>
              <w:ind w:left="115" w:right="384"/>
              <w:rPr>
                <w:sz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12E63" w:rsidRDefault="00212E63" w:rsidP="00212E6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Указать от 900 мм до 2000 мм (по заказу)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</w:tcPr>
          <w:p w:rsidR="00212E63" w:rsidRDefault="00212E63" w:rsidP="00212E63">
            <w:pPr>
              <w:pStyle w:val="TableParagraph"/>
              <w:spacing w:line="223" w:lineRule="exact"/>
              <w:ind w:left="108"/>
              <w:rPr>
                <w:sz w:val="20"/>
              </w:rPr>
            </w:pPr>
          </w:p>
        </w:tc>
      </w:tr>
      <w:tr w:rsidR="00212E63" w:rsidTr="00360251">
        <w:trPr>
          <w:trHeight w:val="264"/>
        </w:trPr>
        <w:tc>
          <w:tcPr>
            <w:tcW w:w="648" w:type="dxa"/>
            <w:vMerge w:val="restart"/>
            <w:tcBorders>
              <w:top w:val="single" w:sz="4" w:space="0" w:color="auto"/>
              <w:right w:val="single" w:sz="6" w:space="0" w:color="000000"/>
            </w:tcBorders>
          </w:tcPr>
          <w:p w:rsidR="00212E63" w:rsidRPr="00212E63" w:rsidRDefault="00212E63" w:rsidP="00212E63">
            <w:pPr>
              <w:pStyle w:val="TableParagraph"/>
              <w:ind w:right="191"/>
              <w:jc w:val="righ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607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212E63" w:rsidRPr="00212E63" w:rsidRDefault="00212E63" w:rsidP="00996E1C">
            <w:pPr>
              <w:pStyle w:val="TableParagraph"/>
              <w:ind w:left="115" w:right="384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Расположение привода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12E63" w:rsidRPr="00212E63" w:rsidRDefault="00212E63" w:rsidP="00212E63">
            <w:pPr>
              <w:pStyle w:val="TableParagraph"/>
              <w:spacing w:line="223" w:lineRule="exact"/>
              <w:ind w:left="108"/>
              <w:rPr>
                <w:spacing w:val="-5"/>
                <w:sz w:val="20"/>
              </w:rPr>
            </w:pPr>
            <w:r>
              <w:rPr>
                <w:sz w:val="20"/>
              </w:rPr>
              <w:t>Стандартное - сбоку</w:t>
            </w:r>
            <w:r w:rsidRPr="00212E63">
              <w:rPr>
                <w:spacing w:val="-5"/>
                <w:sz w:val="2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</w:tcPr>
          <w:p w:rsidR="00212E63" w:rsidRPr="00212E63" w:rsidRDefault="00212E63" w:rsidP="00996E1C">
            <w:pPr>
              <w:pStyle w:val="TableParagraph"/>
              <w:ind w:left="13"/>
              <w:jc w:val="center"/>
              <w:rPr>
                <w:spacing w:val="-5"/>
                <w:sz w:val="20"/>
              </w:rPr>
            </w:pPr>
          </w:p>
        </w:tc>
      </w:tr>
      <w:tr w:rsidR="00212E63" w:rsidTr="00391F61">
        <w:trPr>
          <w:trHeight w:val="257"/>
        </w:trPr>
        <w:tc>
          <w:tcPr>
            <w:tcW w:w="648" w:type="dxa"/>
            <w:vMerge/>
            <w:tcBorders>
              <w:bottom w:val="single" w:sz="4" w:space="0" w:color="auto"/>
              <w:right w:val="single" w:sz="6" w:space="0" w:color="000000"/>
            </w:tcBorders>
          </w:tcPr>
          <w:p w:rsidR="00212E63" w:rsidRDefault="00212E63" w:rsidP="00212E63">
            <w:pPr>
              <w:pStyle w:val="TableParagraph"/>
              <w:ind w:right="191"/>
              <w:jc w:val="right"/>
              <w:rPr>
                <w:spacing w:val="-5"/>
                <w:sz w:val="20"/>
              </w:rPr>
            </w:pPr>
          </w:p>
        </w:tc>
        <w:tc>
          <w:tcPr>
            <w:tcW w:w="3607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12E63" w:rsidRDefault="00212E63" w:rsidP="00996E1C">
            <w:pPr>
              <w:pStyle w:val="TableParagraph"/>
              <w:ind w:left="115" w:right="384"/>
              <w:rPr>
                <w:spacing w:val="-5"/>
                <w:sz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12E63" w:rsidRPr="00212E63" w:rsidRDefault="00212E63" w:rsidP="00212E6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 центру (по заказу)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</w:tcPr>
          <w:p w:rsidR="00212E63" w:rsidRPr="00212E63" w:rsidRDefault="00212E63" w:rsidP="00996E1C">
            <w:pPr>
              <w:pStyle w:val="TableParagraph"/>
              <w:ind w:left="13"/>
              <w:jc w:val="center"/>
              <w:rPr>
                <w:spacing w:val="-5"/>
                <w:sz w:val="20"/>
              </w:rPr>
            </w:pPr>
          </w:p>
        </w:tc>
      </w:tr>
      <w:tr w:rsidR="00391F61" w:rsidTr="00D73E98">
        <w:trPr>
          <w:trHeight w:val="246"/>
        </w:trPr>
        <w:tc>
          <w:tcPr>
            <w:tcW w:w="648" w:type="dxa"/>
            <w:vMerge w:val="restart"/>
            <w:tcBorders>
              <w:top w:val="single" w:sz="4" w:space="0" w:color="auto"/>
              <w:right w:val="single" w:sz="6" w:space="0" w:color="000000"/>
            </w:tcBorders>
          </w:tcPr>
          <w:p w:rsidR="00391F61" w:rsidRDefault="00391F61" w:rsidP="00212E63">
            <w:pPr>
              <w:pStyle w:val="TableParagraph"/>
              <w:ind w:right="191"/>
              <w:jc w:val="righ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607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391F61" w:rsidRDefault="00391F61" w:rsidP="00996E1C">
            <w:pPr>
              <w:pStyle w:val="TableParagraph"/>
              <w:ind w:left="115" w:right="384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Расположение выводов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91F61" w:rsidRDefault="00391F61" w:rsidP="00212E6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Стандартное - прямое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</w:tcPr>
          <w:p w:rsidR="00391F61" w:rsidRPr="00212E63" w:rsidRDefault="00391F61" w:rsidP="00996E1C">
            <w:pPr>
              <w:pStyle w:val="TableParagraph"/>
              <w:ind w:left="13"/>
              <w:jc w:val="center"/>
              <w:rPr>
                <w:spacing w:val="-5"/>
                <w:sz w:val="20"/>
              </w:rPr>
            </w:pPr>
          </w:p>
        </w:tc>
      </w:tr>
      <w:tr w:rsidR="00391F61" w:rsidTr="00D73E98">
        <w:trPr>
          <w:trHeight w:val="257"/>
        </w:trPr>
        <w:tc>
          <w:tcPr>
            <w:tcW w:w="648" w:type="dxa"/>
            <w:vMerge/>
            <w:tcBorders>
              <w:bottom w:val="single" w:sz="6" w:space="0" w:color="000000"/>
              <w:right w:val="single" w:sz="6" w:space="0" w:color="000000"/>
            </w:tcBorders>
          </w:tcPr>
          <w:p w:rsidR="00391F61" w:rsidRDefault="00391F61" w:rsidP="00212E63">
            <w:pPr>
              <w:pStyle w:val="TableParagraph"/>
              <w:ind w:right="191"/>
              <w:jc w:val="right"/>
              <w:rPr>
                <w:spacing w:val="-5"/>
                <w:sz w:val="20"/>
              </w:rPr>
            </w:pPr>
          </w:p>
        </w:tc>
        <w:tc>
          <w:tcPr>
            <w:tcW w:w="36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F61" w:rsidRDefault="00391F61" w:rsidP="00996E1C">
            <w:pPr>
              <w:pStyle w:val="TableParagraph"/>
              <w:ind w:left="115" w:right="384"/>
              <w:rPr>
                <w:spacing w:val="-5"/>
                <w:sz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91F61" w:rsidRDefault="00391F61" w:rsidP="00391F61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Адаптированное (по заказу), указать расположение</w:t>
            </w:r>
            <w:r w:rsidR="00934F14">
              <w:rPr>
                <w:sz w:val="20"/>
              </w:rPr>
              <w:t xml:space="preserve">  в п.14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</w:tcPr>
          <w:p w:rsidR="00391F61" w:rsidRPr="00212E63" w:rsidRDefault="00391F61" w:rsidP="00996E1C">
            <w:pPr>
              <w:pStyle w:val="TableParagraph"/>
              <w:ind w:left="13"/>
              <w:jc w:val="center"/>
              <w:rPr>
                <w:spacing w:val="-5"/>
                <w:sz w:val="20"/>
              </w:rPr>
            </w:pPr>
          </w:p>
        </w:tc>
      </w:tr>
      <w:tr w:rsidR="00572278" w:rsidTr="00391F61">
        <w:trPr>
          <w:trHeight w:val="235"/>
        </w:trPr>
        <w:tc>
          <w:tcPr>
            <w:tcW w:w="648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:rsidR="00572278" w:rsidRDefault="00212E63" w:rsidP="00212E63">
            <w:pPr>
              <w:pStyle w:val="TableParagraph"/>
              <w:spacing w:before="1"/>
              <w:ind w:right="1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     </w:t>
            </w:r>
            <w:r w:rsidR="00572278">
              <w:rPr>
                <w:spacing w:val="-5"/>
                <w:sz w:val="20"/>
              </w:rPr>
              <w:t>1</w:t>
            </w:r>
            <w:r>
              <w:rPr>
                <w:spacing w:val="-5"/>
                <w:sz w:val="20"/>
              </w:rPr>
              <w:t>2</w:t>
            </w:r>
          </w:p>
        </w:tc>
        <w:tc>
          <w:tcPr>
            <w:tcW w:w="3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72278" w:rsidRDefault="00572278">
            <w:pPr>
              <w:pStyle w:val="TableParagraph"/>
              <w:spacing w:line="230" w:lineRule="atLeast"/>
              <w:ind w:left="115"/>
              <w:rPr>
                <w:sz w:val="20"/>
              </w:rPr>
            </w:pPr>
            <w:r>
              <w:rPr>
                <w:sz w:val="20"/>
              </w:rPr>
              <w:t>Конденсаторы 27кВ 100нФ</w:t>
            </w:r>
            <w:r w:rsidR="003D69C6">
              <w:rPr>
                <w:sz w:val="20"/>
              </w:rPr>
              <w:t>*</w:t>
            </w:r>
            <w:r>
              <w:rPr>
                <w:sz w:val="20"/>
              </w:rPr>
              <w:t>, 2шт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72278" w:rsidRDefault="00572278" w:rsidP="00391F61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Входят в комплект поставки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</w:tcPr>
          <w:p w:rsidR="00572278" w:rsidRDefault="00572278" w:rsidP="00391F61">
            <w:pPr>
              <w:pStyle w:val="TableParagraph"/>
              <w:spacing w:line="223" w:lineRule="exact"/>
              <w:rPr>
                <w:sz w:val="20"/>
              </w:rPr>
            </w:pPr>
          </w:p>
        </w:tc>
      </w:tr>
      <w:tr w:rsidR="00572278" w:rsidTr="00391F61">
        <w:trPr>
          <w:trHeight w:val="253"/>
        </w:trPr>
        <w:tc>
          <w:tcPr>
            <w:tcW w:w="648" w:type="dxa"/>
            <w:vMerge/>
            <w:tcBorders>
              <w:bottom w:val="single" w:sz="6" w:space="0" w:color="000000"/>
              <w:right w:val="single" w:sz="6" w:space="0" w:color="000000"/>
            </w:tcBorders>
          </w:tcPr>
          <w:p w:rsidR="00572278" w:rsidRDefault="00572278">
            <w:pPr>
              <w:pStyle w:val="TableParagraph"/>
              <w:spacing w:before="4"/>
              <w:rPr>
                <w:sz w:val="19"/>
              </w:rPr>
            </w:pPr>
          </w:p>
        </w:tc>
        <w:tc>
          <w:tcPr>
            <w:tcW w:w="36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78" w:rsidRDefault="00572278">
            <w:pPr>
              <w:pStyle w:val="TableParagraph"/>
              <w:spacing w:line="230" w:lineRule="atLeast"/>
              <w:ind w:left="115"/>
              <w:rPr>
                <w:sz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78" w:rsidRDefault="00572278" w:rsidP="00391F61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Не входят в комплект поставки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</w:tcPr>
          <w:p w:rsidR="00572278" w:rsidRDefault="00572278" w:rsidP="00391F61">
            <w:pPr>
              <w:pStyle w:val="TableParagraph"/>
              <w:spacing w:line="223" w:lineRule="exact"/>
              <w:rPr>
                <w:sz w:val="20"/>
              </w:rPr>
            </w:pPr>
          </w:p>
        </w:tc>
      </w:tr>
      <w:tr w:rsidR="00DF31C4">
        <w:trPr>
          <w:trHeight w:val="229"/>
        </w:trPr>
        <w:tc>
          <w:tcPr>
            <w:tcW w:w="64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DF31C4">
            <w:pPr>
              <w:pStyle w:val="TableParagraph"/>
            </w:pPr>
          </w:p>
          <w:p w:rsidR="00DF31C4" w:rsidRDefault="00DF31C4">
            <w:pPr>
              <w:pStyle w:val="TableParagraph"/>
              <w:spacing w:before="2"/>
              <w:rPr>
                <w:sz w:val="24"/>
              </w:rPr>
            </w:pPr>
          </w:p>
          <w:p w:rsidR="00DF31C4" w:rsidRDefault="00785035" w:rsidP="00212E63">
            <w:pPr>
              <w:pStyle w:val="TableParagraph"/>
              <w:ind w:left="223"/>
              <w:rPr>
                <w:sz w:val="20"/>
              </w:rPr>
            </w:pPr>
            <w:r>
              <w:rPr>
                <w:spacing w:val="-5"/>
                <w:sz w:val="20"/>
              </w:rPr>
              <w:t>1</w:t>
            </w:r>
            <w:r w:rsidR="00212E63">
              <w:rPr>
                <w:spacing w:val="-5"/>
                <w:sz w:val="20"/>
              </w:rPr>
              <w:t>3</w:t>
            </w:r>
          </w:p>
        </w:tc>
        <w:tc>
          <w:tcPr>
            <w:tcW w:w="36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DF31C4">
            <w:pPr>
              <w:pStyle w:val="TableParagraph"/>
            </w:pPr>
          </w:p>
          <w:p w:rsidR="00DF31C4" w:rsidRDefault="00785035">
            <w:pPr>
              <w:pStyle w:val="TableParagraph"/>
              <w:spacing w:before="189"/>
              <w:ind w:left="123"/>
              <w:rPr>
                <w:sz w:val="20"/>
              </w:rPr>
            </w:pPr>
            <w:r>
              <w:rPr>
                <w:sz w:val="20"/>
              </w:rPr>
              <w:t>Расширенная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поставка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заказу), указать количество, шт.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572278" w:rsidP="00391F61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572278">
              <w:rPr>
                <w:sz w:val="20"/>
              </w:rPr>
              <w:t>Анализатор цепей выключателя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F31C4" w:rsidRPr="00391F61" w:rsidRDefault="00DF31C4" w:rsidP="00391F61">
            <w:pPr>
              <w:pStyle w:val="TableParagraph"/>
              <w:spacing w:line="223" w:lineRule="exact"/>
              <w:rPr>
                <w:sz w:val="20"/>
              </w:rPr>
            </w:pPr>
          </w:p>
        </w:tc>
      </w:tr>
      <w:tr w:rsidR="00DF31C4">
        <w:trPr>
          <w:trHeight w:val="249"/>
        </w:trPr>
        <w:tc>
          <w:tcPr>
            <w:tcW w:w="64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DF31C4" w:rsidRDefault="00DF31C4">
            <w:pPr>
              <w:rPr>
                <w:sz w:val="2"/>
                <w:szCs w:val="2"/>
              </w:rPr>
            </w:pPr>
          </w:p>
        </w:tc>
        <w:tc>
          <w:tcPr>
            <w:tcW w:w="36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DF31C4">
            <w:pPr>
              <w:rPr>
                <w:sz w:val="2"/>
                <w:szCs w:val="2"/>
              </w:rPr>
            </w:pP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785035" w:rsidP="00391F61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Элегазовый</w:t>
            </w:r>
            <w:proofErr w:type="spellEnd"/>
            <w:r w:rsidRPr="00391F61">
              <w:rPr>
                <w:sz w:val="20"/>
              </w:rPr>
              <w:t xml:space="preserve"> </w:t>
            </w:r>
            <w:r>
              <w:rPr>
                <w:sz w:val="20"/>
              </w:rPr>
              <w:t>детектор</w:t>
            </w:r>
            <w:r w:rsidRPr="00391F61">
              <w:rPr>
                <w:sz w:val="20"/>
              </w:rPr>
              <w:t xml:space="preserve"> утечки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F31C4" w:rsidRPr="00391F61" w:rsidRDefault="00DF31C4" w:rsidP="00391F61">
            <w:pPr>
              <w:pStyle w:val="TableParagraph"/>
              <w:spacing w:line="223" w:lineRule="exact"/>
              <w:rPr>
                <w:sz w:val="20"/>
              </w:rPr>
            </w:pPr>
          </w:p>
        </w:tc>
      </w:tr>
      <w:tr w:rsidR="00DF31C4" w:rsidTr="00391F61">
        <w:trPr>
          <w:trHeight w:val="180"/>
        </w:trPr>
        <w:tc>
          <w:tcPr>
            <w:tcW w:w="64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DF31C4" w:rsidRDefault="00DF31C4">
            <w:pPr>
              <w:rPr>
                <w:sz w:val="2"/>
                <w:szCs w:val="2"/>
              </w:rPr>
            </w:pPr>
          </w:p>
        </w:tc>
        <w:tc>
          <w:tcPr>
            <w:tcW w:w="36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DF31C4">
            <w:pPr>
              <w:rPr>
                <w:sz w:val="2"/>
                <w:szCs w:val="2"/>
              </w:rPr>
            </w:pP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3D69C6" w:rsidP="00391F61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Гигрометр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F31C4" w:rsidRPr="00391F61" w:rsidRDefault="00DF31C4" w:rsidP="00391F61">
            <w:pPr>
              <w:pStyle w:val="TableParagraph"/>
              <w:spacing w:line="223" w:lineRule="exact"/>
              <w:rPr>
                <w:sz w:val="20"/>
              </w:rPr>
            </w:pPr>
          </w:p>
        </w:tc>
      </w:tr>
      <w:tr w:rsidR="00DF31C4" w:rsidTr="00391F61">
        <w:trPr>
          <w:trHeight w:val="183"/>
        </w:trPr>
        <w:tc>
          <w:tcPr>
            <w:tcW w:w="64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DF31C4" w:rsidRDefault="00DF31C4">
            <w:pPr>
              <w:rPr>
                <w:sz w:val="2"/>
                <w:szCs w:val="2"/>
              </w:rPr>
            </w:pPr>
          </w:p>
        </w:tc>
        <w:tc>
          <w:tcPr>
            <w:tcW w:w="36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DF31C4">
            <w:pPr>
              <w:rPr>
                <w:sz w:val="2"/>
                <w:szCs w:val="2"/>
              </w:rPr>
            </w:pP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3D69C6" w:rsidP="00391F61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Мультианализатор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элегаза</w:t>
            </w:r>
            <w:proofErr w:type="spellEnd"/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F31C4" w:rsidRDefault="00DF31C4" w:rsidP="00391F61">
            <w:pPr>
              <w:pStyle w:val="TableParagraph"/>
              <w:spacing w:line="223" w:lineRule="exact"/>
              <w:rPr>
                <w:sz w:val="20"/>
              </w:rPr>
            </w:pPr>
          </w:p>
        </w:tc>
      </w:tr>
      <w:tr w:rsidR="00DF31C4" w:rsidTr="00391F61">
        <w:trPr>
          <w:trHeight w:val="173"/>
        </w:trPr>
        <w:tc>
          <w:tcPr>
            <w:tcW w:w="64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DF31C4" w:rsidRDefault="00DF31C4">
            <w:pPr>
              <w:rPr>
                <w:sz w:val="2"/>
                <w:szCs w:val="2"/>
              </w:rPr>
            </w:pPr>
          </w:p>
        </w:tc>
        <w:tc>
          <w:tcPr>
            <w:tcW w:w="36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DF31C4">
            <w:pPr>
              <w:rPr>
                <w:sz w:val="2"/>
                <w:szCs w:val="2"/>
              </w:rPr>
            </w:pP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3D69C6" w:rsidP="00391F61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391F61">
              <w:rPr>
                <w:sz w:val="20"/>
              </w:rPr>
              <w:t>Микроомметр цифровой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F31C4" w:rsidRDefault="00DF31C4" w:rsidP="00391F61">
            <w:pPr>
              <w:pStyle w:val="TableParagraph"/>
              <w:spacing w:line="223" w:lineRule="exact"/>
              <w:rPr>
                <w:sz w:val="20"/>
              </w:rPr>
            </w:pPr>
          </w:p>
        </w:tc>
      </w:tr>
      <w:tr w:rsidR="00DF31C4" w:rsidTr="00391F61">
        <w:trPr>
          <w:trHeight w:val="1040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1C4" w:rsidRDefault="00785035" w:rsidP="00212E63">
            <w:pPr>
              <w:pStyle w:val="TableParagraph"/>
              <w:spacing w:before="19"/>
              <w:ind w:right="19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</w:t>
            </w:r>
            <w:r w:rsidR="00212E63">
              <w:rPr>
                <w:spacing w:val="-5"/>
                <w:sz w:val="20"/>
              </w:rPr>
              <w:t>4</w:t>
            </w:r>
          </w:p>
        </w:tc>
        <w:tc>
          <w:tcPr>
            <w:tcW w:w="99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F31C4" w:rsidRDefault="00785035">
            <w:pPr>
              <w:pStyle w:val="TableParagraph"/>
              <w:spacing w:before="9"/>
              <w:ind w:left="107"/>
              <w:rPr>
                <w:sz w:val="20"/>
              </w:rPr>
            </w:pPr>
            <w:r>
              <w:rPr>
                <w:sz w:val="20"/>
              </w:rPr>
              <w:t>Дополнительные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выключателю</w:t>
            </w:r>
          </w:p>
        </w:tc>
      </w:tr>
      <w:tr w:rsidR="00DF31C4">
        <w:trPr>
          <w:trHeight w:val="389"/>
        </w:trPr>
        <w:tc>
          <w:tcPr>
            <w:tcW w:w="648" w:type="dxa"/>
            <w:tcBorders>
              <w:top w:val="single" w:sz="6" w:space="0" w:color="000000"/>
              <w:right w:val="single" w:sz="6" w:space="0" w:color="000000"/>
            </w:tcBorders>
          </w:tcPr>
          <w:p w:rsidR="00DF31C4" w:rsidRDefault="00785035" w:rsidP="00212E63">
            <w:pPr>
              <w:pStyle w:val="TableParagraph"/>
              <w:spacing w:before="17"/>
              <w:ind w:right="20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</w:t>
            </w:r>
            <w:r w:rsidR="00212E63">
              <w:rPr>
                <w:spacing w:val="-5"/>
                <w:sz w:val="20"/>
              </w:rPr>
              <w:t>5</w:t>
            </w:r>
          </w:p>
        </w:tc>
        <w:tc>
          <w:tcPr>
            <w:tcW w:w="828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F31C4" w:rsidRDefault="00785035">
            <w:pPr>
              <w:pStyle w:val="TableParagraph"/>
              <w:spacing w:line="228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выключателей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заказа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</w:tcBorders>
          </w:tcPr>
          <w:p w:rsidR="00DF31C4" w:rsidRDefault="00DF31C4">
            <w:pPr>
              <w:pStyle w:val="TableParagraph"/>
              <w:rPr>
                <w:sz w:val="20"/>
              </w:rPr>
            </w:pPr>
          </w:p>
        </w:tc>
      </w:tr>
    </w:tbl>
    <w:p w:rsidR="00DF31C4" w:rsidRDefault="003D69C6">
      <w:pPr>
        <w:pStyle w:val="a3"/>
        <w:rPr>
          <w:sz w:val="22"/>
        </w:rPr>
      </w:pPr>
      <w:r>
        <w:rPr>
          <w:sz w:val="22"/>
        </w:rPr>
        <w:t xml:space="preserve">    *Выполнение коммутационных операций без конденсаторов не допускается!</w:t>
      </w:r>
    </w:p>
    <w:p w:rsidR="00DF31C4" w:rsidRPr="005E1EC0" w:rsidRDefault="00785035" w:rsidP="005E1EC0">
      <w:pPr>
        <w:spacing w:before="139"/>
        <w:ind w:left="2762" w:right="2887"/>
        <w:jc w:val="center"/>
        <w:rPr>
          <w:b/>
        </w:rPr>
        <w:sectPr w:rsidR="00DF31C4" w:rsidRPr="005E1EC0">
          <w:type w:val="continuous"/>
          <w:pgSz w:w="11910" w:h="16840"/>
          <w:pgMar w:top="660" w:right="200" w:bottom="280" w:left="840" w:header="720" w:footer="720" w:gutter="0"/>
          <w:cols w:space="720"/>
        </w:sectPr>
      </w:pPr>
      <w:r>
        <w:rPr>
          <w:b/>
        </w:rPr>
        <w:t>ВСЕ</w:t>
      </w:r>
      <w:r>
        <w:rPr>
          <w:b/>
          <w:spacing w:val="-6"/>
        </w:rPr>
        <w:t xml:space="preserve"> </w:t>
      </w:r>
      <w:r>
        <w:rPr>
          <w:b/>
        </w:rPr>
        <w:t>ПОЛЯ</w:t>
      </w:r>
      <w:r>
        <w:rPr>
          <w:b/>
          <w:spacing w:val="-6"/>
        </w:rPr>
        <w:t xml:space="preserve"> </w:t>
      </w:r>
      <w:r>
        <w:rPr>
          <w:b/>
        </w:rPr>
        <w:t>ОБЯЗАТЕЛЬНЫ</w:t>
      </w:r>
      <w:r>
        <w:rPr>
          <w:b/>
          <w:spacing w:val="-6"/>
        </w:rPr>
        <w:t xml:space="preserve"> </w:t>
      </w:r>
      <w:r>
        <w:rPr>
          <w:b/>
        </w:rPr>
        <w:t>ДЛЯ</w:t>
      </w:r>
      <w:r>
        <w:rPr>
          <w:b/>
          <w:spacing w:val="-6"/>
        </w:rPr>
        <w:t xml:space="preserve"> </w:t>
      </w:r>
      <w:r w:rsidR="005E1EC0">
        <w:rPr>
          <w:b/>
          <w:spacing w:val="-2"/>
        </w:rPr>
        <w:t>ЗАПОЛНЕНИЯ</w:t>
      </w:r>
      <w:bookmarkStart w:id="0" w:name="_GoBack"/>
      <w:bookmarkEnd w:id="0"/>
    </w:p>
    <w:p w:rsidR="005D1ED6" w:rsidRDefault="005D1ED6" w:rsidP="006D200D">
      <w:pPr>
        <w:spacing w:before="65"/>
        <w:ind w:right="984"/>
        <w:rPr>
          <w:b/>
          <w:sz w:val="18"/>
        </w:rPr>
      </w:pPr>
      <w:bookmarkStart w:id="1" w:name="Пустая_страница"/>
      <w:bookmarkEnd w:id="1"/>
    </w:p>
    <w:sectPr w:rsidR="005D1ED6" w:rsidSect="004668D7">
      <w:pgSz w:w="11910" w:h="16840"/>
      <w:pgMar w:top="780" w:right="0" w:bottom="40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1C4"/>
    <w:rsid w:val="000A1D41"/>
    <w:rsid w:val="00103CC4"/>
    <w:rsid w:val="00161968"/>
    <w:rsid w:val="001B02F4"/>
    <w:rsid w:val="00212E63"/>
    <w:rsid w:val="0038231F"/>
    <w:rsid w:val="00391F61"/>
    <w:rsid w:val="00395105"/>
    <w:rsid w:val="003D69C6"/>
    <w:rsid w:val="004128FB"/>
    <w:rsid w:val="004467D4"/>
    <w:rsid w:val="004668D7"/>
    <w:rsid w:val="00572278"/>
    <w:rsid w:val="005D1ED6"/>
    <w:rsid w:val="005E1EC0"/>
    <w:rsid w:val="00637DC7"/>
    <w:rsid w:val="00667235"/>
    <w:rsid w:val="006D200D"/>
    <w:rsid w:val="007604C1"/>
    <w:rsid w:val="00785035"/>
    <w:rsid w:val="00793B88"/>
    <w:rsid w:val="0089706A"/>
    <w:rsid w:val="008C4CF1"/>
    <w:rsid w:val="00934F14"/>
    <w:rsid w:val="00996E1C"/>
    <w:rsid w:val="00AC2647"/>
    <w:rsid w:val="00BA5ED6"/>
    <w:rsid w:val="00BC548C"/>
    <w:rsid w:val="00C00927"/>
    <w:rsid w:val="00C1217C"/>
    <w:rsid w:val="00CC7F13"/>
    <w:rsid w:val="00DE0D2B"/>
    <w:rsid w:val="00DF31C4"/>
    <w:rsid w:val="00E35584"/>
    <w:rsid w:val="00E42530"/>
    <w:rsid w:val="00E75FA7"/>
    <w:rsid w:val="00F94881"/>
    <w:rsid w:val="00F9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355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5584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semiHidden/>
    <w:unhideWhenUsed/>
    <w:rsid w:val="00E3558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355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5584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semiHidden/>
    <w:unhideWhenUsed/>
    <w:rsid w:val="00E355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7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zeto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nfo@zeto.ru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Опросный лист на разъединители</vt:lpstr>
    </vt:vector>
  </TitlesOfParts>
  <Company/>
  <LinksUpToDate>false</LinksUpToDate>
  <CharactersWithSpaces>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Опросный лист на разъединители</dc:title>
  <dc:creator>market</dc:creator>
  <cp:lastModifiedBy>Артем А. Макаров</cp:lastModifiedBy>
  <cp:revision>4</cp:revision>
  <cp:lastPrinted>2025-03-04T08:22:00Z</cp:lastPrinted>
  <dcterms:created xsi:type="dcterms:W3CDTF">2026-01-27T06:09:00Z</dcterms:created>
  <dcterms:modified xsi:type="dcterms:W3CDTF">2026-01-27T06:16:00Z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2023-08-18T00:00:00Z</vt:filetime>
  </property>
</Properties>
</file>